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RPr="000B5FA6" w:rsidTr="005638CC">
        <w:trPr>
          <w:trHeight w:val="2608"/>
        </w:trPr>
        <w:tc>
          <w:tcPr>
            <w:tcW w:w="8928" w:type="dxa"/>
            <w:vAlign w:val="center"/>
          </w:tcPr>
          <w:p w:rsidR="005638CC" w:rsidRPr="007737E2" w:rsidRDefault="000B5FA6" w:rsidP="000B5FA6">
            <w:pPr>
              <w:pStyle w:val="Ttulo1-Portada"/>
              <w:rPr>
                <w:b/>
                <w:sz w:val="20"/>
                <w:szCs w:val="20"/>
                <w:lang w:eastAsia="es-VE"/>
              </w:rPr>
            </w:pPr>
            <w:r w:rsidRPr="007737E2">
              <w:rPr>
                <w:b/>
                <w:sz w:val="36"/>
                <w:szCs w:val="20"/>
                <w:lang w:eastAsia="es-VE"/>
              </w:rPr>
              <w:t>DOMINIOS INSTITUCIONALES Y LINEAMIENTOS PARA SU OPERATIVIDAD</w:t>
            </w:r>
          </w:p>
        </w:tc>
      </w:tr>
      <w:tr w:rsidR="005638CC" w:rsidRPr="000B5FA6" w:rsidTr="005638CC">
        <w:trPr>
          <w:trHeight w:val="1125"/>
        </w:trPr>
        <w:tc>
          <w:tcPr>
            <w:tcW w:w="8928" w:type="dxa"/>
            <w:vAlign w:val="center"/>
          </w:tcPr>
          <w:p w:rsidR="006B0F41" w:rsidRPr="000B5FA6" w:rsidRDefault="006B0F41" w:rsidP="006B0F41">
            <w:pPr>
              <w:pStyle w:val="Ttulo2-Portada"/>
              <w:rPr>
                <w:sz w:val="20"/>
                <w:szCs w:val="20"/>
              </w:rPr>
            </w:pPr>
          </w:p>
        </w:tc>
      </w:tr>
      <w:tr w:rsidR="005638CC" w:rsidRPr="000B5FA6" w:rsidTr="005638CC">
        <w:trPr>
          <w:trHeight w:val="1979"/>
        </w:trPr>
        <w:tc>
          <w:tcPr>
            <w:tcW w:w="8928" w:type="dxa"/>
          </w:tcPr>
          <w:p w:rsidR="005638CC" w:rsidRPr="000B5FA6" w:rsidRDefault="005638CC" w:rsidP="005638CC">
            <w:pPr>
              <w:rPr>
                <w:szCs w:val="20"/>
              </w:rPr>
            </w:pPr>
          </w:p>
        </w:tc>
      </w:tr>
      <w:tr w:rsidR="005638CC" w:rsidRPr="000B5FA6" w:rsidTr="005638CC">
        <w:trPr>
          <w:trHeight w:val="2971"/>
        </w:trPr>
        <w:tc>
          <w:tcPr>
            <w:tcW w:w="8928" w:type="dxa"/>
            <w:vAlign w:val="center"/>
          </w:tcPr>
          <w:p w:rsidR="005638CC" w:rsidRPr="000B5FA6" w:rsidRDefault="005638CC" w:rsidP="005638CC">
            <w:pPr>
              <w:pStyle w:val="Titulo3-Portada"/>
              <w:rPr>
                <w:sz w:val="20"/>
                <w:szCs w:val="20"/>
              </w:rPr>
            </w:pPr>
          </w:p>
        </w:tc>
      </w:tr>
    </w:tbl>
    <w:p w:rsidR="000C618C" w:rsidRPr="000B5FA6" w:rsidRDefault="000C618C" w:rsidP="0033405B">
      <w:pPr>
        <w:rPr>
          <w:szCs w:val="20"/>
          <w:lang w:val="es-EC"/>
        </w:rPr>
      </w:pPr>
    </w:p>
    <w:p w:rsidR="000C618C" w:rsidRPr="000B5FA6" w:rsidRDefault="000C618C" w:rsidP="0033405B">
      <w:pPr>
        <w:rPr>
          <w:szCs w:val="20"/>
          <w:lang w:val="es-EC"/>
        </w:rPr>
      </w:pPr>
    </w:p>
    <w:p w:rsidR="000C618C" w:rsidRPr="000B5FA6" w:rsidRDefault="000C618C" w:rsidP="0033405B">
      <w:pPr>
        <w:rPr>
          <w:szCs w:val="20"/>
          <w:lang w:val="es-EC"/>
        </w:rPr>
      </w:pPr>
    </w:p>
    <w:p w:rsidR="000C618C" w:rsidRPr="000B5FA6" w:rsidRDefault="000C618C" w:rsidP="0033405B">
      <w:pPr>
        <w:rPr>
          <w:szCs w:val="20"/>
          <w:lang w:val="es-EC"/>
        </w:rPr>
      </w:pPr>
    </w:p>
    <w:p w:rsidR="000C618C" w:rsidRPr="000B5FA6" w:rsidRDefault="000C618C" w:rsidP="0033405B">
      <w:pPr>
        <w:rPr>
          <w:szCs w:val="20"/>
          <w:lang w:val="es-EC"/>
        </w:rPr>
        <w:sectPr w:rsidR="000C618C" w:rsidRPr="000B5F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0B5FA6" w:rsidRDefault="00BC489D" w:rsidP="00BC489D">
          <w:pPr>
            <w:pStyle w:val="TtuloTDC"/>
            <w:jc w:val="center"/>
            <w:rPr>
              <w:rStyle w:val="TtuloCar"/>
              <w:b/>
              <w:color w:val="auto"/>
              <w:sz w:val="20"/>
              <w:szCs w:val="20"/>
            </w:rPr>
          </w:pPr>
          <w:r w:rsidRPr="000B5FA6">
            <w:rPr>
              <w:rStyle w:val="TtuloCar"/>
              <w:b/>
              <w:color w:val="auto"/>
              <w:sz w:val="20"/>
              <w:szCs w:val="20"/>
            </w:rPr>
            <w:t>Contenido</w:t>
          </w:r>
          <w:bookmarkStart w:id="0" w:name="_GoBack"/>
          <w:bookmarkEnd w:id="0"/>
        </w:p>
        <w:p w:rsidR="00307278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 w:rsidRPr="000B5FA6">
            <w:rPr>
              <w:szCs w:val="20"/>
            </w:rPr>
            <w:fldChar w:fldCharType="begin"/>
          </w:r>
          <w:r w:rsidRPr="000B5FA6">
            <w:rPr>
              <w:szCs w:val="20"/>
            </w:rPr>
            <w:instrText xml:space="preserve"> TOC \o "1-4" \h \z \u </w:instrText>
          </w:r>
          <w:r w:rsidRPr="000B5FA6">
            <w:rPr>
              <w:szCs w:val="20"/>
            </w:rPr>
            <w:fldChar w:fldCharType="separate"/>
          </w:r>
          <w:hyperlink w:anchor="_Toc528743592" w:history="1">
            <w:r w:rsidR="00307278" w:rsidRPr="00D10210">
              <w:rPr>
                <w:rStyle w:val="Hipervnculo"/>
                <w:noProof/>
              </w:rPr>
              <w:t>1.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PORTADA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_Toc528743592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1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3" w:history="1">
            <w:r w:rsidR="00307278" w:rsidRPr="00D10210">
              <w:rPr>
                <w:rStyle w:val="Hipervnculo"/>
                <w:noProof/>
              </w:rPr>
              <w:t>2.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CONTRAPORTADA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_Toc528743593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4" w:history="1">
            <w:r w:rsidR="00307278" w:rsidRPr="00D10210">
              <w:rPr>
                <w:rStyle w:val="Hipervnculo"/>
                <w:noProof/>
              </w:rPr>
              <w:t>3.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CONTENIDO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_Toc528743594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5" w:history="1">
            <w:r w:rsidR="00307278" w:rsidRPr="00D10210">
              <w:rPr>
                <w:rStyle w:val="Hipervnculo"/>
                <w:noProof/>
              </w:rPr>
              <w:t>3.1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ÍNDICE DE TABLAS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_Toc528743595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6" w:history="1">
            <w:r w:rsidR="00307278" w:rsidRPr="00D10210">
              <w:rPr>
                <w:rStyle w:val="Hipervnculo"/>
                <w:noProof/>
              </w:rPr>
              <w:t>3.2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ÍNDICE DE ILUSTRACIONES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_Toc528743596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7" w:history="1">
            <w:r w:rsidR="00307278" w:rsidRPr="00D10210">
              <w:rPr>
                <w:rStyle w:val="Hipervnculo"/>
                <w:noProof/>
              </w:rPr>
              <w:t>3.3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ÍNDICE DE GRÁFICOS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_Toc528743597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8" w:history="1">
            <w:r w:rsidR="00307278" w:rsidRPr="00D10210">
              <w:rPr>
                <w:rStyle w:val="Hipervnculo"/>
                <w:noProof/>
              </w:rPr>
              <w:t>4.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ESQUEMA DE DESARROLLO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_Toc528743598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307278" w:rsidRDefault="00E8311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3599" w:history="1">
            <w:r w:rsidR="00307278" w:rsidRPr="00D10210">
              <w:rPr>
                <w:rStyle w:val="Hipervnculo"/>
                <w:noProof/>
              </w:rPr>
              <w:t>5.</w:t>
            </w:r>
            <w:r w:rsidR="00307278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307278" w:rsidRPr="00D10210">
              <w:rPr>
                <w:rStyle w:val="Hipervnculo"/>
                <w:noProof/>
              </w:rPr>
              <w:t>DECLARACIÓN DE DOMINIOS CIENTÍFICOS, TECNOLÓGICOS Y  HUMANÍSTICOS DE LA UNIVERSIDAD NACIONAL DE CHIMBORAZO</w:t>
            </w:r>
            <w:r w:rsidR="00307278">
              <w:rPr>
                <w:noProof/>
                <w:webHidden/>
              </w:rPr>
              <w:tab/>
            </w:r>
            <w:r w:rsidR="00307278">
              <w:rPr>
                <w:noProof/>
                <w:webHidden/>
              </w:rPr>
              <w:fldChar w:fldCharType="begin"/>
            </w:r>
            <w:r w:rsidR="00307278">
              <w:rPr>
                <w:noProof/>
                <w:webHidden/>
              </w:rPr>
              <w:instrText xml:space="preserve"> PAGEREF _Toc528743599 \h </w:instrText>
            </w:r>
            <w:r w:rsidR="00307278">
              <w:rPr>
                <w:noProof/>
                <w:webHidden/>
              </w:rPr>
            </w:r>
            <w:r w:rsidR="00307278">
              <w:rPr>
                <w:noProof/>
                <w:webHidden/>
              </w:rPr>
              <w:fldChar w:fldCharType="separate"/>
            </w:r>
            <w:r w:rsidR="00307278">
              <w:rPr>
                <w:noProof/>
                <w:webHidden/>
              </w:rPr>
              <w:t>2</w:t>
            </w:r>
            <w:r w:rsidR="00307278">
              <w:rPr>
                <w:noProof/>
                <w:webHidden/>
              </w:rPr>
              <w:fldChar w:fldCharType="end"/>
            </w:r>
          </w:hyperlink>
        </w:p>
        <w:p w:rsidR="00BC489D" w:rsidRPr="000B5FA6" w:rsidRDefault="00506539">
          <w:pPr>
            <w:rPr>
              <w:szCs w:val="20"/>
            </w:rPr>
          </w:pPr>
          <w:r w:rsidRPr="000B5FA6">
            <w:rPr>
              <w:szCs w:val="20"/>
            </w:rPr>
            <w:fldChar w:fldCharType="end"/>
          </w:r>
        </w:p>
      </w:sdtContent>
    </w:sdt>
    <w:p w:rsidR="000C618C" w:rsidRPr="000B5FA6" w:rsidRDefault="000C618C" w:rsidP="0033405B">
      <w:pPr>
        <w:rPr>
          <w:szCs w:val="20"/>
          <w:lang w:val="es-EC"/>
        </w:rPr>
      </w:pPr>
    </w:p>
    <w:p w:rsidR="00BC489D" w:rsidRPr="000B5FA6" w:rsidRDefault="00BC489D" w:rsidP="0033405B">
      <w:pPr>
        <w:rPr>
          <w:szCs w:val="20"/>
        </w:rPr>
      </w:pPr>
    </w:p>
    <w:p w:rsidR="00BC489D" w:rsidRPr="000B5FA6" w:rsidRDefault="00BC489D" w:rsidP="0033405B">
      <w:pPr>
        <w:rPr>
          <w:szCs w:val="20"/>
        </w:rPr>
      </w:pPr>
    </w:p>
    <w:p w:rsidR="00BC489D" w:rsidRPr="000B5FA6" w:rsidRDefault="00BC489D" w:rsidP="0033405B">
      <w:pPr>
        <w:rPr>
          <w:szCs w:val="20"/>
          <w:lang w:val="es-EC"/>
        </w:rPr>
      </w:pPr>
    </w:p>
    <w:p w:rsidR="00BC489D" w:rsidRPr="000B5FA6" w:rsidRDefault="00BC489D" w:rsidP="0033405B">
      <w:pPr>
        <w:rPr>
          <w:szCs w:val="20"/>
          <w:lang w:val="es-EC"/>
        </w:rPr>
      </w:pPr>
    </w:p>
    <w:p w:rsidR="00BC489D" w:rsidRPr="000B5FA6" w:rsidRDefault="00BC489D" w:rsidP="0033405B">
      <w:pPr>
        <w:rPr>
          <w:szCs w:val="20"/>
          <w:lang w:val="es-EC"/>
        </w:rPr>
      </w:pPr>
    </w:p>
    <w:p w:rsidR="00BC489D" w:rsidRPr="000B5FA6" w:rsidRDefault="00BC489D" w:rsidP="0033405B">
      <w:pPr>
        <w:rPr>
          <w:szCs w:val="20"/>
          <w:lang w:val="es-EC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Default="000B5FA6" w:rsidP="000B5FA6">
      <w:pPr>
        <w:rPr>
          <w:rFonts w:cs="Arial"/>
          <w:b/>
          <w:szCs w:val="20"/>
        </w:rPr>
      </w:pPr>
    </w:p>
    <w:p w:rsidR="00E67343" w:rsidRDefault="00E67343" w:rsidP="000B5FA6">
      <w:pPr>
        <w:rPr>
          <w:rFonts w:cs="Arial"/>
          <w:b/>
          <w:szCs w:val="20"/>
        </w:rPr>
      </w:pPr>
    </w:p>
    <w:p w:rsidR="00E67343" w:rsidRPr="000B5FA6" w:rsidRDefault="00E67343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</w:p>
    <w:p w:rsidR="000B5FA6" w:rsidRPr="000B5FA6" w:rsidRDefault="000B5FA6" w:rsidP="000B5FA6">
      <w:pPr>
        <w:pStyle w:val="Ttulo1"/>
        <w:spacing w:before="0" w:after="0"/>
      </w:pPr>
      <w:bookmarkStart w:id="1" w:name="_Toc528743592"/>
      <w:r w:rsidRPr="000B5FA6">
        <w:lastRenderedPageBreak/>
        <w:t>PORTADA</w:t>
      </w:r>
      <w:bookmarkEnd w:id="1"/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>Logo e identificación institucional</w:t>
      </w:r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>Título</w:t>
      </w:r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Lugar </w:t>
      </w:r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>Fecha de elaboración</w:t>
      </w:r>
    </w:p>
    <w:p w:rsidR="000B5FA6" w:rsidRPr="000B5FA6" w:rsidRDefault="000B5FA6" w:rsidP="000B5FA6">
      <w:pPr>
        <w:rPr>
          <w:rFonts w:cs="Arial"/>
          <w:szCs w:val="20"/>
        </w:rPr>
      </w:pPr>
    </w:p>
    <w:p w:rsidR="000B5FA6" w:rsidRPr="000B5FA6" w:rsidRDefault="000B5FA6" w:rsidP="000B5FA6">
      <w:pPr>
        <w:pStyle w:val="Ttulo1"/>
        <w:spacing w:before="0" w:after="0"/>
      </w:pPr>
      <w:bookmarkStart w:id="2" w:name="_Toc528743593"/>
      <w:r w:rsidRPr="000B5FA6">
        <w:t>CONTRAPORTADA</w:t>
      </w:r>
      <w:bookmarkEnd w:id="2"/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Entidad ejecutora </w:t>
      </w:r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>Equipo responsable de la elaboración</w:t>
      </w:r>
    </w:p>
    <w:p w:rsidR="000B5FA6" w:rsidRPr="000B5FA6" w:rsidRDefault="000B5FA6" w:rsidP="000B5FA6">
      <w:pPr>
        <w:rPr>
          <w:rFonts w:cs="Arial"/>
          <w:szCs w:val="20"/>
        </w:rPr>
      </w:pPr>
    </w:p>
    <w:p w:rsidR="000B5FA6" w:rsidRPr="000B5FA6" w:rsidRDefault="000B5FA6" w:rsidP="000B5FA6">
      <w:pPr>
        <w:pStyle w:val="Ttulo1"/>
        <w:spacing w:before="0" w:after="0"/>
      </w:pPr>
      <w:bookmarkStart w:id="3" w:name="_Toc528743594"/>
      <w:r w:rsidRPr="000B5FA6">
        <w:t>CONTENIDO</w:t>
      </w:r>
      <w:bookmarkEnd w:id="3"/>
      <w:r w:rsidRPr="000B5FA6">
        <w:t xml:space="preserve"> </w:t>
      </w:r>
    </w:p>
    <w:p w:rsidR="000B5FA6" w:rsidRPr="000B5FA6" w:rsidRDefault="000B5FA6" w:rsidP="000B5FA6">
      <w:pPr>
        <w:pStyle w:val="Ttulo2"/>
        <w:spacing w:before="0" w:after="0"/>
      </w:pPr>
      <w:bookmarkStart w:id="4" w:name="_Toc528743595"/>
      <w:r w:rsidRPr="000B5FA6">
        <w:t>ÍNDICE DE TABLAS</w:t>
      </w:r>
      <w:bookmarkEnd w:id="4"/>
      <w:r w:rsidRPr="000B5FA6">
        <w:t xml:space="preserve"> </w:t>
      </w:r>
    </w:p>
    <w:p w:rsidR="000B5FA6" w:rsidRPr="000B5FA6" w:rsidRDefault="000B5FA6" w:rsidP="000B5FA6">
      <w:pPr>
        <w:pStyle w:val="Ttulo2"/>
        <w:spacing w:before="0" w:after="0"/>
      </w:pPr>
      <w:bookmarkStart w:id="5" w:name="_Toc528743596"/>
      <w:r w:rsidRPr="000B5FA6">
        <w:t>ÍNDICE DE ILUSTRACIONES</w:t>
      </w:r>
      <w:bookmarkEnd w:id="5"/>
      <w:r w:rsidRPr="000B5FA6">
        <w:t xml:space="preserve"> </w:t>
      </w:r>
    </w:p>
    <w:p w:rsidR="000B5FA6" w:rsidRPr="000B5FA6" w:rsidRDefault="000B5FA6" w:rsidP="000B5FA6">
      <w:pPr>
        <w:pStyle w:val="Ttulo2"/>
        <w:spacing w:before="0" w:after="0"/>
      </w:pPr>
      <w:bookmarkStart w:id="6" w:name="_Toc528743597"/>
      <w:r w:rsidRPr="000B5FA6">
        <w:t>ÍNDICE DE GRÁFICOS</w:t>
      </w:r>
      <w:bookmarkEnd w:id="6"/>
    </w:p>
    <w:p w:rsidR="000B5FA6" w:rsidRPr="000B5FA6" w:rsidRDefault="000B5FA6" w:rsidP="000B5FA6">
      <w:pPr>
        <w:pStyle w:val="Ttulo1"/>
        <w:spacing w:before="0" w:after="0"/>
      </w:pPr>
      <w:bookmarkStart w:id="7" w:name="_Toc528743598"/>
      <w:r w:rsidRPr="000B5FA6">
        <w:t>ESQUEMA DE DESARROLLO</w:t>
      </w:r>
      <w:bookmarkEnd w:id="7"/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 PRESENTACIÓN</w:t>
      </w:r>
    </w:p>
    <w:p w:rsidR="000B5FA6" w:rsidRPr="000B5FA6" w:rsidRDefault="000B5FA6" w:rsidP="000B5FA6">
      <w:pPr>
        <w:ind w:left="357"/>
        <w:rPr>
          <w:rFonts w:cs="Arial"/>
          <w:b/>
          <w:szCs w:val="20"/>
        </w:rPr>
      </w:pPr>
      <w:r w:rsidRPr="000B5FA6">
        <w:rPr>
          <w:rFonts w:cs="Arial"/>
          <w:szCs w:val="20"/>
        </w:rPr>
        <w:t xml:space="preserve"> FUNDAMENTACIÓN TEÓRICA </w:t>
      </w:r>
    </w:p>
    <w:p w:rsidR="000B5FA6" w:rsidRPr="000B5FA6" w:rsidRDefault="000B5FA6" w:rsidP="000B5FA6">
      <w:pPr>
        <w:ind w:left="357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  METODOLOGÍA</w:t>
      </w:r>
    </w:p>
    <w:p w:rsidR="000B5FA6" w:rsidRPr="000B5FA6" w:rsidRDefault="000B5FA6" w:rsidP="000B5FA6">
      <w:pPr>
        <w:rPr>
          <w:rFonts w:cs="Arial"/>
          <w:szCs w:val="20"/>
        </w:rPr>
      </w:pPr>
    </w:p>
    <w:p w:rsidR="000B5FA6" w:rsidRPr="009F618C" w:rsidRDefault="000B5FA6" w:rsidP="000B5FA6">
      <w:pPr>
        <w:pStyle w:val="Prrafodelista"/>
        <w:spacing w:after="0" w:line="360" w:lineRule="auto"/>
        <w:ind w:left="420"/>
        <w:rPr>
          <w:rFonts w:ascii="Century Gothic" w:hAnsi="Century Gothic" w:cs="Arial"/>
          <w:b/>
          <w:sz w:val="20"/>
          <w:szCs w:val="20"/>
        </w:rPr>
      </w:pPr>
      <w:r w:rsidRPr="009F618C">
        <w:rPr>
          <w:rFonts w:ascii="Century Gothic" w:hAnsi="Century Gothic" w:cs="Arial"/>
          <w:b/>
          <w:sz w:val="20"/>
          <w:szCs w:val="20"/>
        </w:rPr>
        <w:t>PRIMERA FASE</w:t>
      </w:r>
    </w:p>
    <w:p w:rsidR="000B5FA6" w:rsidRPr="009F618C" w:rsidRDefault="000B5FA6" w:rsidP="008E0729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F618C">
        <w:rPr>
          <w:rFonts w:ascii="Century Gothic" w:hAnsi="Century Gothic" w:cs="Arial"/>
          <w:sz w:val="20"/>
          <w:szCs w:val="20"/>
        </w:rPr>
        <w:t xml:space="preserve">Recopilación de la información </w:t>
      </w:r>
    </w:p>
    <w:p w:rsidR="000B5FA6" w:rsidRPr="009F618C" w:rsidRDefault="000B5FA6" w:rsidP="008E0729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F618C">
        <w:rPr>
          <w:rFonts w:ascii="Century Gothic" w:hAnsi="Century Gothic" w:cs="Arial"/>
          <w:sz w:val="20"/>
          <w:szCs w:val="20"/>
        </w:rPr>
        <w:t>Análisis de la información</w:t>
      </w:r>
    </w:p>
    <w:p w:rsidR="000B5FA6" w:rsidRPr="009F618C" w:rsidRDefault="000B5FA6" w:rsidP="008E0729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F618C">
        <w:rPr>
          <w:rFonts w:ascii="Century Gothic" w:hAnsi="Century Gothic" w:cs="Arial"/>
          <w:sz w:val="20"/>
          <w:szCs w:val="20"/>
        </w:rPr>
        <w:t>Descripción de la información</w:t>
      </w:r>
    </w:p>
    <w:p w:rsidR="000B5FA6" w:rsidRPr="009F618C" w:rsidRDefault="000B5FA6" w:rsidP="008E0729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F618C">
        <w:rPr>
          <w:rFonts w:ascii="Century Gothic" w:hAnsi="Century Gothic" w:cs="Arial"/>
          <w:sz w:val="20"/>
          <w:szCs w:val="20"/>
        </w:rPr>
        <w:t>Resultados de la información (Dominios emergentes)</w:t>
      </w:r>
    </w:p>
    <w:p w:rsidR="000B5FA6" w:rsidRPr="009F618C" w:rsidRDefault="000B5FA6" w:rsidP="000B5FA6">
      <w:pPr>
        <w:rPr>
          <w:rFonts w:cs="Arial"/>
          <w:b/>
          <w:szCs w:val="20"/>
        </w:rPr>
      </w:pPr>
      <w:r w:rsidRPr="009F618C">
        <w:rPr>
          <w:rFonts w:cs="Arial"/>
          <w:b/>
          <w:szCs w:val="20"/>
        </w:rPr>
        <w:t xml:space="preserve">      SEGUNDA FASE</w:t>
      </w:r>
    </w:p>
    <w:p w:rsidR="000B5FA6" w:rsidRPr="009F618C" w:rsidRDefault="000B5FA6" w:rsidP="008E0729">
      <w:pPr>
        <w:pStyle w:val="Prrafodelista"/>
        <w:numPr>
          <w:ilvl w:val="0"/>
          <w:numId w:val="4"/>
        </w:num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9F618C">
        <w:rPr>
          <w:rFonts w:ascii="Century Gothic" w:hAnsi="Century Gothic" w:cs="Arial"/>
          <w:sz w:val="20"/>
          <w:szCs w:val="20"/>
        </w:rPr>
        <w:t>Proceso de validación de los dominios emergentes</w:t>
      </w:r>
    </w:p>
    <w:p w:rsidR="000B5FA6" w:rsidRPr="000B5FA6" w:rsidRDefault="000B5FA6" w:rsidP="000B5FA6">
      <w:pPr>
        <w:rPr>
          <w:rFonts w:cs="Arial"/>
          <w:szCs w:val="20"/>
        </w:rPr>
      </w:pPr>
    </w:p>
    <w:p w:rsidR="000B5FA6" w:rsidRPr="000B5FA6" w:rsidRDefault="000B5FA6" w:rsidP="000B5FA6">
      <w:pPr>
        <w:pStyle w:val="Ttulo1"/>
        <w:spacing w:before="0" w:after="0"/>
      </w:pPr>
      <w:bookmarkStart w:id="8" w:name="_Toc528743599"/>
      <w:r w:rsidRPr="000B5FA6">
        <w:t>DECLARACIÓN DE DOMIN</w:t>
      </w:r>
      <w:r w:rsidR="007737E2">
        <w:t>IOS CIENTÍFICOS, TECNOLÓGICOS Y</w:t>
      </w:r>
      <w:r w:rsidRPr="000B5FA6">
        <w:t xml:space="preserve"> HUMANÍSTICOS DE LA UNIVERSIDAD NACIONAL DE CHIMBORAZO</w:t>
      </w:r>
      <w:bookmarkEnd w:id="8"/>
      <w:r w:rsidRPr="000B5FA6">
        <w:t xml:space="preserve"> </w:t>
      </w:r>
    </w:p>
    <w:p w:rsidR="000B5FA6" w:rsidRPr="000B5FA6" w:rsidRDefault="000B5FA6" w:rsidP="000B5FA6">
      <w:pPr>
        <w:rPr>
          <w:rFonts w:cs="Arial"/>
          <w:szCs w:val="20"/>
        </w:rPr>
      </w:pPr>
    </w:p>
    <w:p w:rsidR="000B5FA6" w:rsidRPr="000B5FA6" w:rsidRDefault="000B5FA6" w:rsidP="000B5FA6">
      <w:pPr>
        <w:rPr>
          <w:rFonts w:cs="Arial"/>
          <w:b/>
          <w:szCs w:val="20"/>
        </w:rPr>
      </w:pPr>
      <w:r w:rsidRPr="000B5FA6">
        <w:rPr>
          <w:rFonts w:cs="Arial"/>
          <w:b/>
          <w:szCs w:val="20"/>
        </w:rPr>
        <w:t xml:space="preserve">ANEXOS </w:t>
      </w:r>
    </w:p>
    <w:p w:rsidR="000B5FA6" w:rsidRPr="000B5FA6" w:rsidRDefault="000B5FA6" w:rsidP="00750486">
      <w:pPr>
        <w:ind w:left="708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ANEXO 1 </w:t>
      </w:r>
    </w:p>
    <w:p w:rsidR="000B5FA6" w:rsidRPr="000B5FA6" w:rsidRDefault="000B5FA6" w:rsidP="00750486">
      <w:pPr>
        <w:ind w:left="708"/>
        <w:rPr>
          <w:rFonts w:cs="Arial"/>
          <w:szCs w:val="20"/>
        </w:rPr>
      </w:pPr>
      <w:r w:rsidRPr="000B5FA6">
        <w:rPr>
          <w:rFonts w:cs="Arial"/>
          <w:szCs w:val="20"/>
        </w:rPr>
        <w:t xml:space="preserve">ANEXO  2 </w:t>
      </w:r>
    </w:p>
    <w:p w:rsidR="00BC489D" w:rsidRPr="000B5FA6" w:rsidRDefault="000B5FA6" w:rsidP="00750486">
      <w:pPr>
        <w:ind w:left="708"/>
        <w:rPr>
          <w:szCs w:val="20"/>
          <w:lang w:val="es-EC"/>
        </w:rPr>
      </w:pPr>
      <w:r w:rsidRPr="000B5FA6">
        <w:rPr>
          <w:rFonts w:cs="Arial"/>
          <w:szCs w:val="20"/>
        </w:rPr>
        <w:t>ANEXO 3</w:t>
      </w:r>
    </w:p>
    <w:sectPr w:rsidR="00BC489D" w:rsidRPr="000B5FA6" w:rsidSect="00BC489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15" w:rsidRDefault="00E83115" w:rsidP="005B7590">
      <w:pPr>
        <w:spacing w:line="240" w:lineRule="auto"/>
      </w:pPr>
      <w:r>
        <w:separator/>
      </w:r>
    </w:p>
  </w:endnote>
  <w:endnote w:type="continuationSeparator" w:id="0">
    <w:p w:rsidR="00E83115" w:rsidRDefault="00E8311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90760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90760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15" w:rsidRDefault="00E83115" w:rsidP="005B7590">
      <w:pPr>
        <w:spacing w:line="240" w:lineRule="auto"/>
      </w:pPr>
      <w:r>
        <w:separator/>
      </w:r>
    </w:p>
  </w:footnote>
  <w:footnote w:type="continuationSeparator" w:id="0">
    <w:p w:rsidR="00E83115" w:rsidRDefault="00E8311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790760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UNACH-RGF-01-04.04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48"/>
    <w:multiLevelType w:val="hybridMultilevel"/>
    <w:tmpl w:val="C9AA12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404C4"/>
    <w:multiLevelType w:val="hybridMultilevel"/>
    <w:tmpl w:val="F15C0CE0"/>
    <w:lvl w:ilvl="0" w:tplc="1076E7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5FA6"/>
    <w:rsid w:val="000C618C"/>
    <w:rsid w:val="001A79E8"/>
    <w:rsid w:val="001B409E"/>
    <w:rsid w:val="00245FD1"/>
    <w:rsid w:val="0026780A"/>
    <w:rsid w:val="00307278"/>
    <w:rsid w:val="00332A31"/>
    <w:rsid w:val="0033405B"/>
    <w:rsid w:val="004A4C15"/>
    <w:rsid w:val="00506539"/>
    <w:rsid w:val="005638CC"/>
    <w:rsid w:val="00591A5D"/>
    <w:rsid w:val="005B7590"/>
    <w:rsid w:val="005C1A87"/>
    <w:rsid w:val="005D13B2"/>
    <w:rsid w:val="005F7077"/>
    <w:rsid w:val="006325F7"/>
    <w:rsid w:val="006657E8"/>
    <w:rsid w:val="00666CF4"/>
    <w:rsid w:val="006B0F41"/>
    <w:rsid w:val="00700C46"/>
    <w:rsid w:val="007336B2"/>
    <w:rsid w:val="00750486"/>
    <w:rsid w:val="007737E2"/>
    <w:rsid w:val="00790760"/>
    <w:rsid w:val="007A48B0"/>
    <w:rsid w:val="00826AB5"/>
    <w:rsid w:val="008E0729"/>
    <w:rsid w:val="009673FF"/>
    <w:rsid w:val="009F618C"/>
    <w:rsid w:val="00A13C64"/>
    <w:rsid w:val="00A1677E"/>
    <w:rsid w:val="00AF5555"/>
    <w:rsid w:val="00B775AC"/>
    <w:rsid w:val="00BC489D"/>
    <w:rsid w:val="00C04052"/>
    <w:rsid w:val="00C314A4"/>
    <w:rsid w:val="00D53095"/>
    <w:rsid w:val="00E34CB3"/>
    <w:rsid w:val="00E37A90"/>
    <w:rsid w:val="00E67343"/>
    <w:rsid w:val="00E83115"/>
    <w:rsid w:val="00EA1094"/>
    <w:rsid w:val="00EC560F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2558AD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6C7C-1092-472D-902B-20928FE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4</cp:revision>
  <dcterms:created xsi:type="dcterms:W3CDTF">2018-10-31T15:05:00Z</dcterms:created>
  <dcterms:modified xsi:type="dcterms:W3CDTF">2018-11-28T16:05:00Z</dcterms:modified>
</cp:coreProperties>
</file>