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A" w:rsidRDefault="00F37F1A" w:rsidP="00F37F1A">
      <w:r>
        <w:t>Informes y Evidencias de la plataforma SICOA</w:t>
      </w:r>
    </w:p>
    <w:p w:rsidR="00F37F1A" w:rsidRDefault="00F37F1A" w:rsidP="00F37F1A"/>
    <w:p w:rsidR="00F37F1A" w:rsidRDefault="00F37F1A" w:rsidP="00F37F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1765"/>
        <w:gridCol w:w="2167"/>
        <w:gridCol w:w="1183"/>
        <w:gridCol w:w="1308"/>
        <w:gridCol w:w="1261"/>
        <w:gridCol w:w="1261"/>
        <w:gridCol w:w="1211"/>
        <w:gridCol w:w="920"/>
        <w:gridCol w:w="921"/>
        <w:gridCol w:w="1276"/>
      </w:tblGrid>
      <w:tr w:rsidR="00F37F1A" w:rsidRPr="00EC18D9" w:rsidTr="00C034AF">
        <w:trPr>
          <w:trHeight w:val="413"/>
        </w:trPr>
        <w:tc>
          <w:tcPr>
            <w:tcW w:w="436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No</w:t>
            </w:r>
          </w:p>
        </w:tc>
        <w:tc>
          <w:tcPr>
            <w:tcW w:w="1829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Docente</w:t>
            </w:r>
          </w:p>
        </w:tc>
        <w:tc>
          <w:tcPr>
            <w:tcW w:w="2204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Proyecto/Actividad</w:t>
            </w:r>
          </w:p>
        </w:tc>
        <w:tc>
          <w:tcPr>
            <w:tcW w:w="1198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No Horas semanales</w:t>
            </w:r>
          </w:p>
        </w:tc>
        <w:tc>
          <w:tcPr>
            <w:tcW w:w="1331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No de mensuales</w:t>
            </w:r>
          </w:p>
        </w:tc>
        <w:tc>
          <w:tcPr>
            <w:tcW w:w="1278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Meta planificada a cumplir</w:t>
            </w:r>
          </w:p>
        </w:tc>
        <w:tc>
          <w:tcPr>
            <w:tcW w:w="1278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Meta planificada cumplida</w:t>
            </w:r>
          </w:p>
        </w:tc>
        <w:tc>
          <w:tcPr>
            <w:tcW w:w="1230" w:type="dxa"/>
            <w:vMerge w:val="restart"/>
          </w:tcPr>
          <w:p w:rsidR="00F37F1A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Evidencia</w:t>
            </w:r>
          </w:p>
          <w:p w:rsidR="00F37F1A" w:rsidRPr="00EC18D9" w:rsidRDefault="00F37F1A" w:rsidP="00C03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</w:t>
            </w:r>
          </w:p>
        </w:tc>
        <w:tc>
          <w:tcPr>
            <w:tcW w:w="1875" w:type="dxa"/>
            <w:gridSpan w:val="2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Estado</w:t>
            </w:r>
            <w:r>
              <w:rPr>
                <w:sz w:val="18"/>
                <w:szCs w:val="18"/>
              </w:rPr>
              <w:t xml:space="preserve"> de la meta</w:t>
            </w:r>
            <w:r w:rsidRPr="00EC18D9">
              <w:rPr>
                <w:sz w:val="18"/>
                <w:szCs w:val="18"/>
              </w:rPr>
              <w:t>/Cumplida</w:t>
            </w:r>
          </w:p>
        </w:tc>
        <w:tc>
          <w:tcPr>
            <w:tcW w:w="1276" w:type="dxa"/>
            <w:vMerge w:val="restart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Observaciones</w:t>
            </w:r>
          </w:p>
        </w:tc>
      </w:tr>
      <w:tr w:rsidR="00F37F1A" w:rsidTr="00C034AF">
        <w:trPr>
          <w:trHeight w:val="412"/>
        </w:trPr>
        <w:tc>
          <w:tcPr>
            <w:tcW w:w="436" w:type="dxa"/>
            <w:vMerge/>
          </w:tcPr>
          <w:p w:rsidR="00F37F1A" w:rsidRDefault="00F37F1A" w:rsidP="00C034AF"/>
        </w:tc>
        <w:tc>
          <w:tcPr>
            <w:tcW w:w="1829" w:type="dxa"/>
            <w:vMerge/>
          </w:tcPr>
          <w:p w:rsidR="00F37F1A" w:rsidRDefault="00F37F1A" w:rsidP="00C034AF"/>
        </w:tc>
        <w:tc>
          <w:tcPr>
            <w:tcW w:w="2204" w:type="dxa"/>
            <w:vMerge/>
          </w:tcPr>
          <w:p w:rsidR="00F37F1A" w:rsidRDefault="00F37F1A" w:rsidP="00C034AF"/>
        </w:tc>
        <w:tc>
          <w:tcPr>
            <w:tcW w:w="1198" w:type="dxa"/>
            <w:vMerge/>
          </w:tcPr>
          <w:p w:rsidR="00F37F1A" w:rsidRDefault="00F37F1A" w:rsidP="00C034AF"/>
        </w:tc>
        <w:tc>
          <w:tcPr>
            <w:tcW w:w="1331" w:type="dxa"/>
            <w:vMerge/>
          </w:tcPr>
          <w:p w:rsidR="00F37F1A" w:rsidRDefault="00F37F1A" w:rsidP="00C034AF"/>
        </w:tc>
        <w:tc>
          <w:tcPr>
            <w:tcW w:w="1278" w:type="dxa"/>
            <w:vMerge/>
          </w:tcPr>
          <w:p w:rsidR="00F37F1A" w:rsidRDefault="00F37F1A" w:rsidP="00C034AF"/>
        </w:tc>
        <w:tc>
          <w:tcPr>
            <w:tcW w:w="1278" w:type="dxa"/>
            <w:vMerge/>
          </w:tcPr>
          <w:p w:rsidR="00F37F1A" w:rsidRDefault="00F37F1A" w:rsidP="00C034AF"/>
        </w:tc>
        <w:tc>
          <w:tcPr>
            <w:tcW w:w="1230" w:type="dxa"/>
            <w:vMerge/>
          </w:tcPr>
          <w:p w:rsidR="00F37F1A" w:rsidRDefault="00F37F1A" w:rsidP="00C034AF"/>
        </w:tc>
        <w:tc>
          <w:tcPr>
            <w:tcW w:w="937" w:type="dxa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SI</w:t>
            </w:r>
          </w:p>
        </w:tc>
        <w:tc>
          <w:tcPr>
            <w:tcW w:w="938" w:type="dxa"/>
          </w:tcPr>
          <w:p w:rsidR="00F37F1A" w:rsidRPr="00EC18D9" w:rsidRDefault="00F37F1A" w:rsidP="00C034AF">
            <w:pPr>
              <w:rPr>
                <w:sz w:val="18"/>
                <w:szCs w:val="18"/>
              </w:rPr>
            </w:pPr>
            <w:r w:rsidRPr="00EC18D9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vMerge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  <w:tr w:rsidR="00F37F1A" w:rsidTr="00C034AF">
        <w:tc>
          <w:tcPr>
            <w:tcW w:w="436" w:type="dxa"/>
          </w:tcPr>
          <w:p w:rsidR="00F37F1A" w:rsidRDefault="00F37F1A" w:rsidP="00C034AF"/>
        </w:tc>
        <w:tc>
          <w:tcPr>
            <w:tcW w:w="1829" w:type="dxa"/>
          </w:tcPr>
          <w:p w:rsidR="00F37F1A" w:rsidRDefault="00F37F1A" w:rsidP="00C034AF"/>
        </w:tc>
        <w:tc>
          <w:tcPr>
            <w:tcW w:w="2204" w:type="dxa"/>
          </w:tcPr>
          <w:p w:rsidR="00F37F1A" w:rsidRDefault="00F37F1A" w:rsidP="00C034AF"/>
        </w:tc>
        <w:tc>
          <w:tcPr>
            <w:tcW w:w="1198" w:type="dxa"/>
          </w:tcPr>
          <w:p w:rsidR="00F37F1A" w:rsidRDefault="00F37F1A" w:rsidP="00C034AF"/>
        </w:tc>
        <w:tc>
          <w:tcPr>
            <w:tcW w:w="1331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78" w:type="dxa"/>
          </w:tcPr>
          <w:p w:rsidR="00F37F1A" w:rsidRDefault="00F37F1A" w:rsidP="00C034AF"/>
        </w:tc>
        <w:tc>
          <w:tcPr>
            <w:tcW w:w="1230" w:type="dxa"/>
          </w:tcPr>
          <w:p w:rsidR="00F37F1A" w:rsidRDefault="00F37F1A" w:rsidP="00C034AF"/>
        </w:tc>
        <w:tc>
          <w:tcPr>
            <w:tcW w:w="937" w:type="dxa"/>
          </w:tcPr>
          <w:p w:rsidR="00F37F1A" w:rsidRDefault="00F37F1A" w:rsidP="00C034AF"/>
        </w:tc>
        <w:tc>
          <w:tcPr>
            <w:tcW w:w="938" w:type="dxa"/>
          </w:tcPr>
          <w:p w:rsidR="00F37F1A" w:rsidRDefault="00F37F1A" w:rsidP="00C034AF"/>
        </w:tc>
        <w:tc>
          <w:tcPr>
            <w:tcW w:w="1276" w:type="dxa"/>
          </w:tcPr>
          <w:p w:rsidR="00F37F1A" w:rsidRDefault="00F37F1A" w:rsidP="00C034AF"/>
        </w:tc>
      </w:tr>
    </w:tbl>
    <w:p w:rsidR="00F37F1A" w:rsidRDefault="00F37F1A" w:rsidP="00F37F1A">
      <w:pPr>
        <w:sectPr w:rsidR="00F37F1A" w:rsidSect="00EC18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701" w:bottom="1701" w:left="1418" w:header="709" w:footer="709" w:gutter="0"/>
          <w:cols w:space="708"/>
          <w:docGrid w:linePitch="360"/>
        </w:sectPr>
      </w:pPr>
    </w:p>
    <w:p w:rsidR="007258DB" w:rsidRDefault="007258DB"/>
    <w:sectPr w:rsidR="00725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85" w:rsidRDefault="00CA0B85" w:rsidP="00F37F1A">
      <w:r>
        <w:separator/>
      </w:r>
    </w:p>
  </w:endnote>
  <w:endnote w:type="continuationSeparator" w:id="0">
    <w:p w:rsidR="00CA0B85" w:rsidRDefault="00CA0B85" w:rsidP="00F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1" w:rsidRDefault="00B97C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1" w:rsidRDefault="00B97C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1" w:rsidRDefault="00B97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85" w:rsidRDefault="00CA0B85" w:rsidP="00F37F1A">
      <w:r>
        <w:separator/>
      </w:r>
    </w:p>
  </w:footnote>
  <w:footnote w:type="continuationSeparator" w:id="0">
    <w:p w:rsidR="00CA0B85" w:rsidRDefault="00CA0B85" w:rsidP="00F3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1" w:rsidRDefault="00B97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1" w:rsidRPr="00E60E63" w:rsidRDefault="00B97C91" w:rsidP="00B97C91">
    <w:pPr>
      <w:pStyle w:val="Encabezado"/>
    </w:pPr>
    <w:bookmarkStart w:id="0" w:name="_Hlk530479736"/>
    <w:bookmarkStart w:id="1" w:name="_Hlk530479737"/>
    <w:bookmarkStart w:id="2" w:name="_Hlk530479843"/>
    <w:bookmarkStart w:id="3" w:name="_Hlk530479844"/>
    <w:bookmarkStart w:id="4" w:name="_Hlk530479928"/>
    <w:bookmarkStart w:id="5" w:name="_Hlk530479929"/>
    <w:bookmarkStart w:id="6" w:name="_Hlk530479999"/>
    <w:bookmarkStart w:id="7" w:name="_Hlk530480000"/>
    <w:bookmarkStart w:id="8" w:name="OLE_LINK1"/>
    <w:bookmarkStart w:id="9" w:name="_Hlk530480284"/>
    <w:bookmarkStart w:id="10" w:name="_Hlk530480285"/>
    <w:bookmarkStart w:id="11" w:name="_Hlk530480560"/>
    <w:bookmarkStart w:id="12" w:name="_Hlk530480561"/>
    <w:bookmarkStart w:id="13" w:name="_Hlk530481382"/>
    <w:bookmarkStart w:id="14" w:name="_Hlk530481383"/>
    <w:bookmarkStart w:id="15" w:name="_Hlk530487758"/>
    <w:bookmarkStart w:id="16" w:name="_Hlk530487759"/>
    <w:bookmarkStart w:id="17" w:name="_Hlk530487847"/>
    <w:bookmarkStart w:id="18" w:name="_Hlk530487848"/>
    <w:bookmarkStart w:id="19" w:name="_Hlk530487892"/>
    <w:bookmarkStart w:id="20" w:name="_Hlk530487893"/>
    <w:bookmarkStart w:id="21" w:name="_Hlk530487955"/>
    <w:bookmarkStart w:id="22" w:name="_Hlk530487956"/>
    <w:bookmarkStart w:id="23" w:name="_Hlk530488005"/>
    <w:bookmarkStart w:id="24" w:name="_Hlk530488006"/>
    <w:bookmarkStart w:id="25" w:name="_Hlk530488048"/>
    <w:bookmarkStart w:id="26" w:name="_Hlk530488049"/>
    <w:bookmarkStart w:id="27" w:name="_Hlk530488146"/>
    <w:bookmarkStart w:id="28" w:name="_Hlk530488147"/>
    <w:bookmarkStart w:id="29" w:name="_Hlk530488220"/>
    <w:bookmarkStart w:id="30" w:name="_Hlk530488221"/>
    <w:bookmarkStart w:id="31" w:name="_Hlk530488283"/>
    <w:bookmarkStart w:id="32" w:name="_Hlk530488284"/>
    <w:bookmarkStart w:id="33" w:name="_Hlk530488347"/>
    <w:bookmarkStart w:id="34" w:name="_Hlk530488348"/>
    <w:bookmarkStart w:id="35" w:name="_Hlk530488567"/>
    <w:bookmarkStart w:id="36" w:name="_Hlk530488568"/>
    <w:bookmarkStart w:id="37" w:name="_Hlk530488641"/>
    <w:bookmarkStart w:id="38" w:name="_Hlk530488642"/>
    <w:bookmarkStart w:id="39" w:name="_Hlk530489116"/>
    <w:bookmarkStart w:id="40" w:name="_Hlk530489117"/>
    <w:bookmarkStart w:id="41" w:name="_Hlk530489499"/>
    <w:bookmarkStart w:id="42" w:name="_Hlk530489500"/>
    <w:r w:rsidRPr="00E60E63">
      <w:drawing>
        <wp:anchor distT="0" distB="0" distL="114300" distR="114300" simplePos="0" relativeHeight="251660288" behindDoc="1" locked="0" layoutInCell="1" allowOverlap="1" wp14:anchorId="0CF5969B" wp14:editId="449F82DD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509395" cy="581483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509395" cy="581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drawing>
        <wp:anchor distT="0" distB="0" distL="114300" distR="114300" simplePos="0" relativeHeight="251659264" behindDoc="1" locked="0" layoutInCell="1" allowOverlap="1" wp14:anchorId="366C27DC" wp14:editId="6E41F903">
          <wp:simplePos x="0" y="0"/>
          <wp:positionH relativeFrom="margin">
            <wp:posOffset>7643495</wp:posOffset>
          </wp:positionH>
          <wp:positionV relativeFrom="paragraph">
            <wp:posOffset>-327025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C91" w:rsidRPr="00E60E63" w:rsidRDefault="00B97C91" w:rsidP="00B97C91">
    <w:pPr>
      <w:pStyle w:val="Encabezado"/>
      <w:jc w:val="right"/>
    </w:pPr>
    <w:bookmarkStart w:id="43" w:name="_Hlk530481833"/>
    <w:bookmarkStart w:id="44" w:name="_Hlk530481834"/>
    <w:r w:rsidRPr="00E60E63">
      <w:t>UNACH-</w:t>
    </w:r>
    <w:r>
      <w:t>RGI</w:t>
    </w:r>
    <w:r w:rsidRPr="00E60E63"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t>40</w:t>
    </w:r>
    <w:bookmarkStart w:id="45" w:name="_GoBack"/>
    <w:bookmarkEnd w:id="45"/>
  </w:p>
  <w:p w:rsidR="007A610E" w:rsidRDefault="00CA0B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1" w:rsidRDefault="00B97C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1A"/>
    <w:rsid w:val="000A7CF6"/>
    <w:rsid w:val="002F4159"/>
    <w:rsid w:val="007258DB"/>
    <w:rsid w:val="008D795B"/>
    <w:rsid w:val="00AF1E9C"/>
    <w:rsid w:val="00B97C91"/>
    <w:rsid w:val="00BE6311"/>
    <w:rsid w:val="00C66A05"/>
    <w:rsid w:val="00CA0B85"/>
    <w:rsid w:val="00D02AA5"/>
    <w:rsid w:val="00F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EE02D"/>
  <w15:chartTrackingRefBased/>
  <w15:docId w15:val="{B4824E3F-6863-4102-9DA2-1F146006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37F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37F1A"/>
    <w:rPr>
      <w:rFonts w:ascii="Times New Roman" w:eastAsia="Times New Roman" w:hAnsi="Times New Roman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F37F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F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7F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F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Vicentico</dc:creator>
  <cp:keywords/>
  <dc:description/>
  <cp:lastModifiedBy>ICITSPC</cp:lastModifiedBy>
  <cp:revision>2</cp:revision>
  <dcterms:created xsi:type="dcterms:W3CDTF">2018-11-20T20:10:00Z</dcterms:created>
  <dcterms:modified xsi:type="dcterms:W3CDTF">2018-11-20T20:10:00Z</dcterms:modified>
</cp:coreProperties>
</file>